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AC" w:rsidRDefault="00C84EFA">
      <w:r>
        <w:rPr>
          <w:noProof/>
          <w:lang w:eastAsia="de-DE"/>
        </w:rPr>
        <w:drawing>
          <wp:inline distT="0" distB="0" distL="0" distR="0" wp14:anchorId="0AB073BD" wp14:editId="4D6359A4">
            <wp:extent cx="9072245" cy="5170805"/>
            <wp:effectExtent l="0" t="0" r="14605" b="1079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20AAC" w:rsidSect="00C84E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A"/>
    <w:rsid w:val="003441B5"/>
    <w:rsid w:val="004C111D"/>
    <w:rsid w:val="006C0BD4"/>
    <w:rsid w:val="00AB6951"/>
    <w:rsid w:val="00C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57D7-DBD4-48E2-B3A0-18A356A6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Vorschulkinder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Tabelle1!$A$2:$A$17</c:f>
              <c:strCache>
                <c:ptCount val="16"/>
                <c:pt idx="0">
                  <c:v>Aufrichtigkeit/Ehrlichkeit</c:v>
                </c:pt>
                <c:pt idx="1">
                  <c:v>Wertschätzung/Dankbarkeit</c:v>
                </c:pt>
                <c:pt idx="2">
                  <c:v>Freundlichkeit/Höflichkeit</c:v>
                </c:pt>
                <c:pt idx="3">
                  <c:v>Toleranz/Offenheit</c:v>
                </c:pt>
                <c:pt idx="4">
                  <c:v>Selbstbestimmung/Selbstentfaltung</c:v>
                </c:pt>
                <c:pt idx="5">
                  <c:v>Respekt</c:v>
                </c:pt>
                <c:pt idx="6">
                  <c:v>Gewaltlosikgkeit</c:v>
                </c:pt>
                <c:pt idx="7">
                  <c:v>Tapferkeit/Mut</c:v>
                </c:pt>
                <c:pt idx="8">
                  <c:v>Gerechtigkeit/"Demokratie"</c:v>
                </c:pt>
                <c:pt idx="9">
                  <c:v>Einfühlungsvermögen/Mitgefühl/Hilfsbereitschaft</c:v>
                </c:pt>
                <c:pt idx="10">
                  <c:v>Disziplin (Fleiß, Ausdauer, Ordnungssinn,..)</c:v>
                </c:pt>
                <c:pt idx="11">
                  <c:v>Verantwortungsbewusstsein</c:v>
                </c:pt>
                <c:pt idx="12">
                  <c:v>Geglassenheit</c:v>
                </c:pt>
                <c:pt idx="13">
                  <c:v>alle Werte gleich wichtig</c:v>
                </c:pt>
                <c:pt idx="14">
                  <c:v>Zufriedenheit, Kritikfähigkeit, Frustationstoleranz, Verlässlichkeit, eigene Wertschätzung</c:v>
                </c:pt>
                <c:pt idx="15">
                  <c:v>eigene Wertschätzung</c:v>
                </c:pt>
              </c:strCache>
            </c:strRef>
          </c:cat>
          <c:val>
            <c:numRef>
              <c:f>Tabelle1!$B$2:$B$17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  <c:pt idx="12">
                  <c:v>0</c:v>
                </c:pt>
                <c:pt idx="13">
                  <c:v>11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1. Schuljahr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Tabelle1!$A$2:$A$17</c:f>
              <c:strCache>
                <c:ptCount val="16"/>
                <c:pt idx="0">
                  <c:v>Aufrichtigkeit/Ehrlichkeit</c:v>
                </c:pt>
                <c:pt idx="1">
                  <c:v>Wertschätzung/Dankbarkeit</c:v>
                </c:pt>
                <c:pt idx="2">
                  <c:v>Freundlichkeit/Höflichkeit</c:v>
                </c:pt>
                <c:pt idx="3">
                  <c:v>Toleranz/Offenheit</c:v>
                </c:pt>
                <c:pt idx="4">
                  <c:v>Selbstbestimmung/Selbstentfaltung</c:v>
                </c:pt>
                <c:pt idx="5">
                  <c:v>Respekt</c:v>
                </c:pt>
                <c:pt idx="6">
                  <c:v>Gewaltlosikgkeit</c:v>
                </c:pt>
                <c:pt idx="7">
                  <c:v>Tapferkeit/Mut</c:v>
                </c:pt>
                <c:pt idx="8">
                  <c:v>Gerechtigkeit/"Demokratie"</c:v>
                </c:pt>
                <c:pt idx="9">
                  <c:v>Einfühlungsvermögen/Mitgefühl/Hilfsbereitschaft</c:v>
                </c:pt>
                <c:pt idx="10">
                  <c:v>Disziplin (Fleiß, Ausdauer, Ordnungssinn,..)</c:v>
                </c:pt>
                <c:pt idx="11">
                  <c:v>Verantwortungsbewusstsein</c:v>
                </c:pt>
                <c:pt idx="12">
                  <c:v>Geglassenheit</c:v>
                </c:pt>
                <c:pt idx="13">
                  <c:v>alle Werte gleich wichtig</c:v>
                </c:pt>
                <c:pt idx="14">
                  <c:v>Zufriedenheit, Kritikfähigkeit, Frustationstoleranz, Verlässlichkeit, eigene Wertschätzung</c:v>
                </c:pt>
                <c:pt idx="15">
                  <c:v>eigene Wertschätzung</c:v>
                </c:pt>
              </c:strCache>
            </c:strRef>
          </c:cat>
          <c:val>
            <c:numRef>
              <c:f>Tabelle1!$C$2:$C$17</c:f>
              <c:numCache>
                <c:formatCode>General</c:formatCode>
                <c:ptCount val="16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12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7</c:v>
                </c:pt>
                <c:pt idx="10">
                  <c:v>4</c:v>
                </c:pt>
                <c:pt idx="11">
                  <c:v>8</c:v>
                </c:pt>
                <c:pt idx="12">
                  <c:v>1</c:v>
                </c:pt>
                <c:pt idx="13">
                  <c:v>14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2. Schuljahr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Tabelle1!$A$2:$A$17</c:f>
              <c:strCache>
                <c:ptCount val="16"/>
                <c:pt idx="0">
                  <c:v>Aufrichtigkeit/Ehrlichkeit</c:v>
                </c:pt>
                <c:pt idx="1">
                  <c:v>Wertschätzung/Dankbarkeit</c:v>
                </c:pt>
                <c:pt idx="2">
                  <c:v>Freundlichkeit/Höflichkeit</c:v>
                </c:pt>
                <c:pt idx="3">
                  <c:v>Toleranz/Offenheit</c:v>
                </c:pt>
                <c:pt idx="4">
                  <c:v>Selbstbestimmung/Selbstentfaltung</c:v>
                </c:pt>
                <c:pt idx="5">
                  <c:v>Respekt</c:v>
                </c:pt>
                <c:pt idx="6">
                  <c:v>Gewaltlosikgkeit</c:v>
                </c:pt>
                <c:pt idx="7">
                  <c:v>Tapferkeit/Mut</c:v>
                </c:pt>
                <c:pt idx="8">
                  <c:v>Gerechtigkeit/"Demokratie"</c:v>
                </c:pt>
                <c:pt idx="9">
                  <c:v>Einfühlungsvermögen/Mitgefühl/Hilfsbereitschaft</c:v>
                </c:pt>
                <c:pt idx="10">
                  <c:v>Disziplin (Fleiß, Ausdauer, Ordnungssinn,..)</c:v>
                </c:pt>
                <c:pt idx="11">
                  <c:v>Verantwortungsbewusstsein</c:v>
                </c:pt>
                <c:pt idx="12">
                  <c:v>Geglassenheit</c:v>
                </c:pt>
                <c:pt idx="13">
                  <c:v>alle Werte gleich wichtig</c:v>
                </c:pt>
                <c:pt idx="14">
                  <c:v>Zufriedenheit, Kritikfähigkeit, Frustationstoleranz, Verlässlichkeit, eigene Wertschätzung</c:v>
                </c:pt>
                <c:pt idx="15">
                  <c:v>eigene Wertschätzung</c:v>
                </c:pt>
              </c:strCache>
            </c:strRef>
          </c:cat>
          <c:val>
            <c:numRef>
              <c:f>Tabelle1!$D$2:$D$17</c:f>
              <c:numCache>
                <c:formatCode>General</c:formatCode>
                <c:ptCount val="16"/>
                <c:pt idx="0">
                  <c:v>10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11</c:v>
                </c:pt>
                <c:pt idx="6">
                  <c:v>8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7</c:v>
                </c:pt>
                <c:pt idx="12">
                  <c:v>0</c:v>
                </c:pt>
                <c:pt idx="13">
                  <c:v>13</c:v>
                </c:pt>
                <c:pt idx="15">
                  <c:v>1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3.Schuljahr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Tabelle1!$A$2:$A$17</c:f>
              <c:strCache>
                <c:ptCount val="16"/>
                <c:pt idx="0">
                  <c:v>Aufrichtigkeit/Ehrlichkeit</c:v>
                </c:pt>
                <c:pt idx="1">
                  <c:v>Wertschätzung/Dankbarkeit</c:v>
                </c:pt>
                <c:pt idx="2">
                  <c:v>Freundlichkeit/Höflichkeit</c:v>
                </c:pt>
                <c:pt idx="3">
                  <c:v>Toleranz/Offenheit</c:v>
                </c:pt>
                <c:pt idx="4">
                  <c:v>Selbstbestimmung/Selbstentfaltung</c:v>
                </c:pt>
                <c:pt idx="5">
                  <c:v>Respekt</c:v>
                </c:pt>
                <c:pt idx="6">
                  <c:v>Gewaltlosikgkeit</c:v>
                </c:pt>
                <c:pt idx="7">
                  <c:v>Tapferkeit/Mut</c:v>
                </c:pt>
                <c:pt idx="8">
                  <c:v>Gerechtigkeit/"Demokratie"</c:v>
                </c:pt>
                <c:pt idx="9">
                  <c:v>Einfühlungsvermögen/Mitgefühl/Hilfsbereitschaft</c:v>
                </c:pt>
                <c:pt idx="10">
                  <c:v>Disziplin (Fleiß, Ausdauer, Ordnungssinn,..)</c:v>
                </c:pt>
                <c:pt idx="11">
                  <c:v>Verantwortungsbewusstsein</c:v>
                </c:pt>
                <c:pt idx="12">
                  <c:v>Geglassenheit</c:v>
                </c:pt>
                <c:pt idx="13">
                  <c:v>alle Werte gleich wichtig</c:v>
                </c:pt>
                <c:pt idx="14">
                  <c:v>Zufriedenheit, Kritikfähigkeit, Frustationstoleranz, Verlässlichkeit, eigene Wertschätzung</c:v>
                </c:pt>
                <c:pt idx="15">
                  <c:v>eigene Wertschätzung</c:v>
                </c:pt>
              </c:strCache>
            </c:strRef>
          </c:cat>
          <c:val>
            <c:numRef>
              <c:f>Tabelle1!$E$2:$E$17</c:f>
              <c:numCache>
                <c:formatCode>General</c:formatCode>
                <c:ptCount val="16"/>
                <c:pt idx="0">
                  <c:v>5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11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0</c:v>
                </c:pt>
                <c:pt idx="13">
                  <c:v>16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1759856"/>
        <c:axId val="181761424"/>
      </c:barChart>
      <c:catAx>
        <c:axId val="18175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1761424"/>
        <c:crosses val="autoZero"/>
        <c:auto val="1"/>
        <c:lblAlgn val="ctr"/>
        <c:lblOffset val="100"/>
        <c:noMultiLvlLbl val="0"/>
      </c:catAx>
      <c:valAx>
        <c:axId val="18176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175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2015-09-15T06:22:00Z</dcterms:created>
  <dcterms:modified xsi:type="dcterms:W3CDTF">2015-09-15T06:22:00Z</dcterms:modified>
</cp:coreProperties>
</file>